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FD1" w:rsidR="00192053" w:rsidP="00192053" w:rsidRDefault="00192053" w14:paraId="01A36A78" w14:textId="77777777">
      <w:pPr>
        <w:rPr>
          <w:rFonts w:asciiTheme="majorHAnsi" w:hAnsiTheme="majorHAnsi"/>
          <w:sz w:val="20"/>
          <w:szCs w:val="20"/>
          <w:lang w:val="en-US"/>
        </w:rPr>
      </w:pPr>
      <w:bookmarkStart w:name="_Hlk195606805" w:id="0"/>
      <w:r w:rsidRPr="00AA3FD1">
        <w:rPr>
          <w:rFonts w:asciiTheme="majorHAnsi" w:hAnsiTheme="majorHAnsi"/>
          <w:sz w:val="20"/>
          <w:szCs w:val="20"/>
          <w:lang w:val="en-US"/>
        </w:rPr>
        <w:t xml:space="preserve">Employee consultation letters </w:t>
      </w:r>
    </w:p>
    <w:p w:rsidRPr="00AA3FD1" w:rsidR="00192053" w:rsidP="00192053" w:rsidRDefault="00192053" w14:paraId="753820BB" w14:textId="77777777">
      <w:pPr>
        <w:rPr>
          <w:sz w:val="20"/>
          <w:szCs w:val="20"/>
          <w:lang w:val="en-US"/>
        </w:rPr>
      </w:pPr>
    </w:p>
    <w:p w:rsidRPr="00AA3FD1" w:rsidR="00192053" w:rsidP="00192053" w:rsidRDefault="00192053" w14:paraId="054CAD69" w14:textId="12E8ABB2">
      <w:pPr>
        <w:rPr>
          <w:b/>
          <w:bCs/>
          <w:sz w:val="20"/>
          <w:szCs w:val="20"/>
          <w:lang w:val="en-US"/>
        </w:rPr>
      </w:pPr>
      <w:r w:rsidRPr="00AA3FD1">
        <w:rPr>
          <w:b/>
          <w:bCs/>
          <w:color w:val="0E2841" w:themeColor="text2"/>
          <w:sz w:val="20"/>
          <w:szCs w:val="20"/>
          <w:lang w:val="en-US"/>
        </w:rPr>
        <w:t xml:space="preserve">Letter 1 – initial announcement </w:t>
      </w:r>
      <w:r w:rsidRPr="00AA3FD1">
        <w:rPr>
          <w:b/>
          <w:bCs/>
          <w:sz w:val="20"/>
          <w:szCs w:val="20"/>
          <w:lang w:val="en-US"/>
        </w:rPr>
        <w:br/>
      </w:r>
      <w:r w:rsidRPr="00AA3FD1">
        <w:rPr>
          <w:b/>
          <w:bCs/>
          <w:sz w:val="20"/>
          <w:szCs w:val="20"/>
          <w:lang w:val="en-US"/>
        </w:rPr>
        <w:t>(changing provider</w:t>
      </w:r>
      <w:r>
        <w:rPr>
          <w:b/>
          <w:bCs/>
          <w:sz w:val="20"/>
          <w:szCs w:val="20"/>
          <w:lang w:val="en-US"/>
        </w:rPr>
        <w:t xml:space="preserve"> and</w:t>
      </w:r>
      <w:r w:rsidRPr="00AA3FD1">
        <w:rPr>
          <w:b/>
          <w:bCs/>
          <w:sz w:val="20"/>
          <w:szCs w:val="20"/>
          <w:lang w:val="en-US"/>
        </w:rPr>
        <w:t xml:space="preserve"> salary exchange)</w:t>
      </w:r>
    </w:p>
    <w:p w:rsidRPr="00AA3FD1" w:rsidR="00192053" w:rsidP="00192053" w:rsidRDefault="00192053" w14:paraId="69A53D61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--------------------------------------</w:t>
      </w:r>
    </w:p>
    <w:p w:rsidRPr="00AA3FD1" w:rsidR="00192053" w:rsidP="00192053" w:rsidRDefault="00192053" w14:paraId="0330A0D6" w14:textId="77777777">
      <w:pPr>
        <w:rPr>
          <w:sz w:val="20"/>
          <w:szCs w:val="20"/>
          <w:lang w:val="en-US"/>
        </w:rPr>
      </w:pPr>
      <w:r w:rsidRPr="009433E1">
        <w:rPr>
          <w:sz w:val="20"/>
          <w:szCs w:val="20"/>
          <w:highlight w:val="yellow"/>
          <w:lang w:val="en-US"/>
        </w:rPr>
        <w:t>[To be printed on company headed paper]</w:t>
      </w:r>
    </w:p>
    <w:p w:rsidRPr="00AA3FD1" w:rsidR="00192053" w:rsidP="00192053" w:rsidRDefault="00192053" w14:paraId="7B96E91C" w14:textId="77777777">
      <w:pPr>
        <w:rPr>
          <w:sz w:val="20"/>
          <w:szCs w:val="20"/>
          <w:lang w:val="en-US"/>
        </w:rPr>
      </w:pPr>
    </w:p>
    <w:p w:rsidRPr="00AA3FD1" w:rsidR="00192053" w:rsidP="00192053" w:rsidRDefault="00192053" w14:paraId="6779E04A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Dear </w:t>
      </w:r>
      <w:r w:rsidRPr="009433E1">
        <w:rPr>
          <w:sz w:val="20"/>
          <w:szCs w:val="20"/>
          <w:highlight w:val="yellow"/>
          <w:lang w:val="en-US"/>
        </w:rPr>
        <w:t>[insert employee name]</w:t>
      </w:r>
    </w:p>
    <w:p w:rsidRPr="00AA3FD1" w:rsidR="00192053" w:rsidP="00192053" w:rsidRDefault="00192053" w14:paraId="499E773C" w14:textId="77777777">
      <w:pPr>
        <w:rPr>
          <w:b/>
          <w:bCs/>
          <w:sz w:val="20"/>
          <w:szCs w:val="20"/>
          <w:lang w:val="en-US"/>
        </w:rPr>
      </w:pPr>
      <w:r w:rsidRPr="00D471B4">
        <w:rPr>
          <w:b/>
          <w:bCs/>
          <w:lang w:val="en-US"/>
        </w:rPr>
        <w:t>We’re improving your workplace pension benefit</w:t>
      </w:r>
    </w:p>
    <w:p w:rsidR="00192053" w:rsidP="00192053" w:rsidRDefault="00192053" w14:paraId="5F511867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As saving for the future is so important, we want to make sure we’re supporting you as best we can.</w:t>
      </w:r>
    </w:p>
    <w:p w:rsidRPr="00AA3FD1" w:rsidR="00192053" w:rsidP="00192053" w:rsidRDefault="00192053" w14:paraId="45221EEE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Pr="00AA3FD1">
        <w:rPr>
          <w:sz w:val="20"/>
          <w:szCs w:val="20"/>
          <w:lang w:val="en-US"/>
        </w:rPr>
        <w:t>e’ve reviewed what our current workplace pension offers, compared</w:t>
      </w:r>
      <w:r>
        <w:rPr>
          <w:sz w:val="20"/>
          <w:szCs w:val="20"/>
          <w:lang w:val="en-US"/>
        </w:rPr>
        <w:t xml:space="preserve"> it with</w:t>
      </w:r>
      <w:r w:rsidRPr="00AA3FD1">
        <w:rPr>
          <w:sz w:val="20"/>
          <w:szCs w:val="20"/>
          <w:lang w:val="en-US"/>
        </w:rPr>
        <w:t xml:space="preserve"> what else is available</w:t>
      </w:r>
      <w:r>
        <w:rPr>
          <w:sz w:val="20"/>
          <w:szCs w:val="20"/>
          <w:lang w:val="en-US"/>
        </w:rPr>
        <w:t xml:space="preserve">, and have decided to </w:t>
      </w:r>
      <w:r w:rsidRPr="00936703">
        <w:rPr>
          <w:b/>
          <w:bCs/>
          <w:sz w:val="20"/>
          <w:szCs w:val="20"/>
          <w:lang w:val="en-US"/>
        </w:rPr>
        <w:t>move to a new pension provider who can make your pension rewarding, accessible and valuable</w:t>
      </w:r>
      <w:r w:rsidRPr="00AA3FD1">
        <w:rPr>
          <w:sz w:val="20"/>
          <w:szCs w:val="20"/>
          <w:lang w:val="en-US"/>
        </w:rPr>
        <w:t>.</w:t>
      </w:r>
    </w:p>
    <w:p w:rsidRPr="00936703" w:rsidR="00192053" w:rsidP="00192053" w:rsidRDefault="00192053" w14:paraId="49095F6F" w14:textId="05A14D5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Pr="00936703">
        <w:rPr>
          <w:sz w:val="20"/>
          <w:szCs w:val="20"/>
          <w:lang w:val="en-US"/>
        </w:rPr>
        <w:t xml:space="preserve">e’ll also be </w:t>
      </w:r>
      <w:r>
        <w:rPr>
          <w:sz w:val="20"/>
          <w:szCs w:val="20"/>
          <w:lang w:val="en-US"/>
        </w:rPr>
        <w:t>r</w:t>
      </w:r>
      <w:r w:rsidRPr="00936703">
        <w:rPr>
          <w:sz w:val="20"/>
          <w:szCs w:val="20"/>
          <w:lang w:val="en-US"/>
        </w:rPr>
        <w:t>educing the National Insurance you pay.</w:t>
      </w:r>
    </w:p>
    <w:p w:rsidRPr="00D471B4" w:rsidR="00192053" w:rsidP="00192053" w:rsidRDefault="00192053" w14:paraId="079F1067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We’ll be moving to NatWest Cushon</w:t>
      </w:r>
    </w:p>
    <w:p w:rsidRPr="00AA3FD1" w:rsidR="00192053" w:rsidP="00192053" w:rsidRDefault="00192053" w14:paraId="7C44E22E" w14:textId="5FE8919D">
      <w:pPr>
        <w:rPr>
          <w:sz w:val="20"/>
          <w:szCs w:val="20"/>
          <w:lang w:val="en-US"/>
        </w:rPr>
      </w:pPr>
      <w:r w:rsidRPr="5116F2D5" w:rsidR="00192053">
        <w:rPr>
          <w:sz w:val="20"/>
          <w:szCs w:val="20"/>
          <w:lang w:val="en-US"/>
        </w:rPr>
        <w:t>We’ll</w:t>
      </w:r>
      <w:r w:rsidRPr="5116F2D5" w:rsidR="00192053">
        <w:rPr>
          <w:sz w:val="20"/>
          <w:szCs w:val="20"/>
          <w:lang w:val="en-US"/>
        </w:rPr>
        <w:t xml:space="preserve"> be moving to NatWest Cushon’s workplace pension, which includes an </w:t>
      </w:r>
      <w:r w:rsidRPr="5116F2D5" w:rsidR="00192053">
        <w:rPr>
          <w:b w:val="1"/>
          <w:bCs w:val="1"/>
          <w:sz w:val="20"/>
          <w:szCs w:val="20"/>
          <w:lang w:val="en-US"/>
        </w:rPr>
        <w:t>easy-to-use smartphone app</w:t>
      </w:r>
      <w:r w:rsidRPr="5116F2D5" w:rsidR="00192053">
        <w:rPr>
          <w:sz w:val="20"/>
          <w:szCs w:val="20"/>
          <w:lang w:val="en-US"/>
        </w:rPr>
        <w:t xml:space="preserve">, </w:t>
      </w:r>
      <w:r w:rsidRPr="5116F2D5" w:rsidR="00192053">
        <w:rPr>
          <w:b w:val="1"/>
          <w:bCs w:val="1"/>
          <w:sz w:val="20"/>
          <w:szCs w:val="20"/>
          <w:lang w:val="en-US"/>
        </w:rPr>
        <w:t>financial education</w:t>
      </w:r>
      <w:r w:rsidRPr="5116F2D5" w:rsidR="00192053">
        <w:rPr>
          <w:sz w:val="20"/>
          <w:szCs w:val="20"/>
          <w:lang w:val="en-US"/>
        </w:rPr>
        <w:t xml:space="preserve">, </w:t>
      </w:r>
      <w:r w:rsidRPr="5116F2D5" w:rsidR="00192053">
        <w:rPr>
          <w:sz w:val="20"/>
          <w:szCs w:val="20"/>
          <w:lang w:val="en-US"/>
        </w:rPr>
        <w:t xml:space="preserve">and lots more. </w:t>
      </w:r>
    </w:p>
    <w:p w:rsidRPr="00AA3FD1" w:rsidR="00192053" w:rsidP="00192053" w:rsidRDefault="00192053" w14:paraId="79A609B3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Our proposed timeline:</w:t>
      </w:r>
    </w:p>
    <w:p w:rsidRPr="00AA3FD1" w:rsidR="00192053" w:rsidP="00192053" w:rsidRDefault="00192053" w14:paraId="71CF1621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9433E1">
        <w:rPr>
          <w:b/>
          <w:bCs/>
          <w:sz w:val="20"/>
          <w:szCs w:val="20"/>
          <w:highlight w:val="yellow"/>
          <w:lang w:val="en-US"/>
        </w:rPr>
        <w:t>[old scheme cease date]</w:t>
      </w:r>
      <w:r w:rsidRPr="00AA3FD1">
        <w:rPr>
          <w:sz w:val="20"/>
          <w:szCs w:val="20"/>
          <w:lang w:val="en-US"/>
        </w:rPr>
        <w:t xml:space="preserve"> – The last time we’ll pay into your current </w:t>
      </w:r>
      <w:r w:rsidRPr="009433E1">
        <w:rPr>
          <w:sz w:val="20"/>
          <w:szCs w:val="20"/>
          <w:highlight w:val="yellow"/>
          <w:lang w:val="en-US"/>
        </w:rPr>
        <w:t>[ceding provider name]</w:t>
      </w:r>
      <w:r w:rsidRPr="00AA3FD1">
        <w:rPr>
          <w:sz w:val="20"/>
          <w:szCs w:val="20"/>
          <w:lang w:val="en-US"/>
        </w:rPr>
        <w:t xml:space="preserve"> pension. </w:t>
      </w:r>
    </w:p>
    <w:p w:rsidRPr="00AA3FD1" w:rsidR="00192053" w:rsidP="00192053" w:rsidRDefault="00192053" w14:paraId="3090E4CE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9433E1">
        <w:rPr>
          <w:b/>
          <w:bCs/>
          <w:sz w:val="20"/>
          <w:szCs w:val="20"/>
          <w:highlight w:val="yellow"/>
          <w:lang w:val="en-US"/>
        </w:rPr>
        <w:t>[scheme start date]</w:t>
      </w:r>
      <w:r w:rsidRPr="00AA3FD1">
        <w:rPr>
          <w:sz w:val="20"/>
          <w:szCs w:val="20"/>
          <w:lang w:val="en-US"/>
        </w:rPr>
        <w:t xml:space="preserve"> – The first time we’ll pay into your new pension</w:t>
      </w:r>
      <w:r>
        <w:rPr>
          <w:sz w:val="20"/>
          <w:szCs w:val="20"/>
          <w:lang w:val="en-US"/>
        </w:rPr>
        <w:t xml:space="preserve"> with NatWest Cushon</w:t>
      </w:r>
      <w:r w:rsidRPr="00AA3FD1">
        <w:rPr>
          <w:sz w:val="20"/>
          <w:szCs w:val="20"/>
          <w:lang w:val="en-US"/>
        </w:rPr>
        <w:t>. You’ll get a welcome pack, a new joiner notice and an invitation to download the app. All future contributions will go into this account.</w:t>
      </w:r>
    </w:p>
    <w:p w:rsidRPr="00AA3FD1" w:rsidR="00192053" w:rsidP="00192053" w:rsidRDefault="00192053" w14:paraId="41A66D35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You can then either leave your old </w:t>
      </w:r>
      <w:r w:rsidRPr="009433E1">
        <w:rPr>
          <w:sz w:val="20"/>
          <w:szCs w:val="20"/>
          <w:highlight w:val="yellow"/>
          <w:lang w:val="en-US"/>
        </w:rPr>
        <w:t>[ceding provider name]</w:t>
      </w:r>
      <w:r w:rsidRPr="00AA3FD1">
        <w:rPr>
          <w:sz w:val="20"/>
          <w:szCs w:val="20"/>
          <w:lang w:val="en-US"/>
        </w:rPr>
        <w:t xml:space="preserve"> pension where it is or transfer the savings into your new NatWest Cushon pension. We’ll show you how nearer the time.</w:t>
      </w:r>
    </w:p>
    <w:p w:rsidRPr="00D471B4" w:rsidR="00192053" w:rsidP="00192053" w:rsidRDefault="00192053" w14:paraId="28B850D7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Other beneficial changes behind the scenes</w:t>
      </w:r>
    </w:p>
    <w:p w:rsidRPr="00AA3FD1" w:rsidR="00192053" w:rsidP="00192053" w:rsidRDefault="00192053" w14:paraId="61B88DD1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And we’ll change the way we pay into your pension, using a tax-efficient method called salary exchange. This will also </w:t>
      </w:r>
      <w:r w:rsidRPr="00AA3FD1">
        <w:rPr>
          <w:b/>
          <w:bCs/>
          <w:sz w:val="20"/>
          <w:szCs w:val="20"/>
          <w:lang w:val="en-US"/>
        </w:rPr>
        <w:t>reduce how much you pay</w:t>
      </w:r>
      <w:r w:rsidRPr="00AA3FD1">
        <w:rPr>
          <w:sz w:val="20"/>
          <w:szCs w:val="20"/>
          <w:lang w:val="en-US"/>
        </w:rPr>
        <w:t xml:space="preserve"> towards National Insurance.</w:t>
      </w:r>
    </w:p>
    <w:p w:rsidRPr="00D471B4" w:rsidR="00192053" w:rsidP="00192053" w:rsidRDefault="00192053" w14:paraId="00256BF6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See the attached fact sheet for all the details</w:t>
      </w:r>
    </w:p>
    <w:p w:rsidR="00192053" w:rsidP="00192053" w:rsidRDefault="00192053" w14:paraId="36AB7876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Please read the attached fact sheet for the full details of these changes and what you’ll get from NatWest Cushon. If you have any questions, you can also contact </w:t>
      </w:r>
      <w:r w:rsidRPr="009433E1">
        <w:rPr>
          <w:sz w:val="20"/>
          <w:szCs w:val="20"/>
          <w:highlight w:val="yellow"/>
          <w:lang w:val="en-US"/>
        </w:rPr>
        <w:t>[Employer HR queries email]</w:t>
      </w:r>
      <w:r w:rsidRPr="00AA3FD1">
        <w:rPr>
          <w:sz w:val="20"/>
          <w:szCs w:val="20"/>
          <w:lang w:val="en-US"/>
        </w:rPr>
        <w:t xml:space="preserve"> – but please check the fact sheet for answers first. </w:t>
      </w:r>
    </w:p>
    <w:p w:rsidR="00192053" w:rsidP="00192053" w:rsidRDefault="00192053" w14:paraId="6B391444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hope you’re as pleased as we are about these changes to your workplace pension.</w:t>
      </w:r>
    </w:p>
    <w:p w:rsidR="00192053" w:rsidP="00192053" w:rsidRDefault="00192053" w14:paraId="07CB7549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Yours sincerely,</w:t>
      </w:r>
    </w:p>
    <w:p w:rsidRPr="00AA3FD1" w:rsidR="00192053" w:rsidP="00192053" w:rsidRDefault="00192053" w14:paraId="235F194F" w14:textId="77777777">
      <w:pPr>
        <w:rPr>
          <w:sz w:val="20"/>
          <w:szCs w:val="20"/>
          <w:lang w:val="en-US"/>
        </w:rPr>
      </w:pPr>
      <w:r w:rsidRPr="009433E1">
        <w:rPr>
          <w:sz w:val="20"/>
          <w:szCs w:val="20"/>
          <w:highlight w:val="yellow"/>
          <w:lang w:val="en-US"/>
        </w:rPr>
        <w:t>[name of representative]</w:t>
      </w:r>
      <w:r>
        <w:rPr>
          <w:sz w:val="20"/>
          <w:szCs w:val="20"/>
          <w:lang w:val="en-US"/>
        </w:rPr>
        <w:t xml:space="preserve"> </w:t>
      </w:r>
    </w:p>
    <w:bookmarkEnd w:id="0"/>
    <w:p w:rsidRPr="00192053" w:rsidR="00192053" w:rsidRDefault="00192053" w14:paraId="421297A6" w14:textId="77777777">
      <w:pPr>
        <w:rPr>
          <w:lang w:val="en-US"/>
        </w:rPr>
      </w:pPr>
    </w:p>
    <w:sectPr w:rsidRPr="00192053" w:rsidR="0019205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743C"/>
    <w:multiLevelType w:val="hybridMultilevel"/>
    <w:tmpl w:val="1D7C856C"/>
    <w:lvl w:ilvl="0" w:tplc="F8F8C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09948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3"/>
    <w:rsid w:val="00192053"/>
    <w:rsid w:val="00554BC1"/>
    <w:rsid w:val="006E5C6C"/>
    <w:rsid w:val="008842A7"/>
    <w:rsid w:val="009433E1"/>
    <w:rsid w:val="00D80C62"/>
    <w:rsid w:val="5116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65AC"/>
  <w15:chartTrackingRefBased/>
  <w15:docId w15:val="{4AB6C56D-8CE0-4110-9223-AAE7604AAE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0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0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20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20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20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20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20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20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20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20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20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0324D872A9748B177ED94E306C196" ma:contentTypeVersion="16" ma:contentTypeDescription="Create a new document." ma:contentTypeScope="" ma:versionID="7b7f9982f8601e44a972acf05ec32a81">
  <xsd:schema xmlns:xsd="http://www.w3.org/2001/XMLSchema" xmlns:xs="http://www.w3.org/2001/XMLSchema" xmlns:p="http://schemas.microsoft.com/office/2006/metadata/properties" xmlns:ns1="http://schemas.microsoft.com/sharepoint/v3" xmlns:ns2="790e2f72-2f66-4e42-a687-a30382459b0b" xmlns:ns3="d6f506d6-47bb-48fa-9913-e23e543015b5" targetNamespace="http://schemas.microsoft.com/office/2006/metadata/properties" ma:root="true" ma:fieldsID="86b51a74b4e8479deb9b1ccf108ef96c" ns1:_="" ns2:_="" ns3:_="">
    <xsd:import namespace="http://schemas.microsoft.com/sharepoint/v3"/>
    <xsd:import namespace="790e2f72-2f66-4e42-a687-a30382459b0b"/>
    <xsd:import namespace="d6f506d6-47bb-48fa-9913-e23e5430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2f72-2f66-4e42-a687-a3038245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a00c8-4793-4d62-85e1-2d83e0347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06d6-47bb-48fa-9913-e23e5430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ea69fb-5013-4cde-ae81-4ce160945119}" ma:internalName="TaxCatchAll" ma:showField="CatchAllData" ma:web="d6f506d6-47bb-48fa-9913-e23e5430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e2f72-2f66-4e42-a687-a30382459b0b">
      <Terms xmlns="http://schemas.microsoft.com/office/infopath/2007/PartnerControls"/>
    </lcf76f155ced4ddcb4097134ff3c332f>
    <TaxCatchAll xmlns="d6f506d6-47bb-48fa-9913-e23e543015b5" xsi:nil="true"/>
    <_ip_UnifiedCompliancePolicyUIAction xmlns="http://schemas.microsoft.com/sharepoint/v3" xsi:nil="true"/>
    <_ip_UnifiedCompliancePolicyProperties xmlns="http://schemas.microsoft.com/sharepoint/v3" xsi:nil="true"/>
    <SharedWithUsers xmlns="d6f506d6-47bb-48fa-9913-e23e54301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924ABB-02E4-4B59-AAD8-9AA516A7BCF7}"/>
</file>

<file path=customXml/itemProps2.xml><?xml version="1.0" encoding="utf-8"?>
<ds:datastoreItem xmlns:ds="http://schemas.openxmlformats.org/officeDocument/2006/customXml" ds:itemID="{ECD9D026-0113-4E70-BB60-E7971AC29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78FEE-1E6D-475B-AC81-89240F940DAB}">
  <ds:schemaRefs>
    <ds:schemaRef ds:uri="http://schemas.microsoft.com/office/2006/metadata/properties"/>
    <ds:schemaRef ds:uri="http://schemas.microsoft.com/office/infopath/2007/PartnerControls"/>
    <ds:schemaRef ds:uri="1f3a76c0-a455-42d8-9f9f-9834502e86d5"/>
    <ds:schemaRef ds:uri="e3097868-601c-4945-859f-3ab48d13f8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Glave</dc:creator>
  <cp:keywords/>
  <dc:description/>
  <cp:lastModifiedBy>Alec Bernhard</cp:lastModifiedBy>
  <cp:revision>4</cp:revision>
  <dcterms:created xsi:type="dcterms:W3CDTF">2025-04-15T10:26:00Z</dcterms:created>
  <dcterms:modified xsi:type="dcterms:W3CDTF">2025-06-24T10:12:04Z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2025-04-15T10:28:29Z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4111a6e4-5715-40d1-b923-7bcd43609c8e</vt:lpwstr>
  </property>
  <property fmtid="{D5CDD505-2E9C-101B-9397-08002B2CF9AE}" pid="8" name="MSIP_Label_5419f8f6-3774-4d2a-b0a5-01edc4bcd01e_ContentBits">
    <vt:lpwstr>0</vt:lpwstr>
  </property>
  <property fmtid="{D5CDD505-2E9C-101B-9397-08002B2CF9AE}" pid="9" name="MSIP_Label_5419f8f6-3774-4d2a-b0a5-01edc4bcd01e_Tag">
    <vt:lpwstr>10, 3, 0, 1</vt:lpwstr>
  </property>
  <property fmtid="{D5CDD505-2E9C-101B-9397-08002B2CF9AE}" pid="10" name="ContentTypeId">
    <vt:lpwstr>0x0101000FD0324D872A9748B177ED94E306C196</vt:lpwstr>
  </property>
  <property fmtid="{D5CDD505-2E9C-101B-9397-08002B2CF9AE}" pid="11" name="Order">
    <vt:r8>21400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